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73" w:rsidRDefault="005A711E">
      <w:r>
        <w:rPr>
          <w:b/>
          <w:sz w:val="24"/>
        </w:rPr>
        <w:t>Aufstellung der Privatdarlehen des Bezirks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zum 31.12.20</w:t>
      </w:r>
      <w:r w:rsidR="00ED7EB2">
        <w:t>1</w:t>
      </w:r>
      <w:r w:rsidR="00E06180">
        <w:t>6</w:t>
      </w:r>
      <w:r>
        <w:tab/>
      </w:r>
      <w:r>
        <w:tab/>
        <w:t>Bezirk ________________________________</w:t>
      </w:r>
      <w:bookmarkStart w:id="0" w:name="_GoBack"/>
      <w:bookmarkEnd w:id="0"/>
    </w:p>
    <w:p w:rsidR="00FA6E73" w:rsidRDefault="00FA6E73"/>
    <w:p w:rsidR="00FA6E73" w:rsidRDefault="00FA6E73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1984"/>
        <w:gridCol w:w="992"/>
        <w:gridCol w:w="1201"/>
        <w:gridCol w:w="359"/>
        <w:gridCol w:w="947"/>
        <w:gridCol w:w="612"/>
        <w:gridCol w:w="694"/>
        <w:gridCol w:w="2424"/>
      </w:tblGrid>
      <w:tr w:rsidR="00FA6E73">
        <w:trPr>
          <w:trHeight w:hRule="exact" w:val="400"/>
        </w:trPr>
        <w:tc>
          <w:tcPr>
            <w:tcW w:w="389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A6E73" w:rsidRDefault="005A711E">
            <w:pPr>
              <w:spacing w:line="300" w:lineRule="atLeast"/>
            </w:pPr>
            <w:r>
              <w:t>Name des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>
            <w:pPr>
              <w:spacing w:line="300" w:lineRule="atLeast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5A711E">
            <w:pPr>
              <w:spacing w:line="300" w:lineRule="atLeast"/>
            </w:pPr>
            <w:r>
              <w:t>Zinssatz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5A711E">
            <w:pPr>
              <w:spacing w:line="300" w:lineRule="atLeast"/>
            </w:pPr>
            <w:r>
              <w:t>Datum der Schuldsch.-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A6E73" w:rsidRDefault="005A711E">
            <w:pPr>
              <w:spacing w:line="300" w:lineRule="atLeast"/>
            </w:pPr>
            <w:r>
              <w:t>Schuldschein-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A6E73" w:rsidRDefault="00FA6E73">
            <w:pPr>
              <w:spacing w:line="300" w:lineRule="atLeast"/>
              <w:rPr>
                <w:b/>
                <w:sz w:val="28"/>
              </w:rPr>
            </w:pPr>
          </w:p>
        </w:tc>
      </w:tr>
      <w:tr w:rsidR="00FA6E73">
        <w:trPr>
          <w:trHeight w:hRule="exact" w:val="300"/>
        </w:trPr>
        <w:tc>
          <w:tcPr>
            <w:tcW w:w="3899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A6E73" w:rsidRDefault="005A711E">
            <w:r>
              <w:t>Darlehensgebers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6E73" w:rsidRDefault="005A711E">
            <w:r>
              <w:t>Darlehensbetrag 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6E73" w:rsidRDefault="005A711E">
            <w:r>
              <w:t xml:space="preserve">    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6E73" w:rsidRDefault="005A711E">
            <w:r>
              <w:t>Darlehens-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A6E73" w:rsidRDefault="005A711E">
            <w:r>
              <w:t>nummer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A6E73" w:rsidRDefault="005A711E">
            <w:r>
              <w:rPr>
                <w:b/>
                <w:sz w:val="28"/>
              </w:rPr>
              <w:t>Projekt/Maßnahme</w:t>
            </w:r>
          </w:p>
        </w:tc>
      </w:tr>
      <w:tr w:rsidR="00FA6E73">
        <w:tc>
          <w:tcPr>
            <w:tcW w:w="389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FA6E73" w:rsidRDefault="005A711E">
            <w:r>
              <w:t>gewährung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nil"/>
              <w:bottom w:val="nil"/>
              <w:right w:val="single" w:sz="6" w:space="0" w:color="auto"/>
            </w:tcBorders>
          </w:tcPr>
          <w:p w:rsidR="00FA6E73" w:rsidRDefault="005A711E">
            <w:pPr>
              <w:spacing w:line="240" w:lineRule="exact"/>
            </w:pPr>
            <w: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A6E73" w:rsidRDefault="005A711E">
            <w: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A6E73" w:rsidRDefault="005A711E"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A6E73" w:rsidRDefault="005A711E">
            <w: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A6E73" w:rsidRDefault="005A711E"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A6E73" w:rsidRDefault="005A711E">
            <w: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E73" w:rsidRDefault="005A711E">
            <w: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FA6E73" w:rsidRDefault="005A711E">
            <w: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FA6E73" w:rsidRDefault="005A711E">
            <w: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A6E73" w:rsidRDefault="00FA6E73"/>
        </w:tc>
      </w:tr>
      <w:tr w:rsidR="00FA6E73">
        <w:trPr>
          <w:trHeight w:hRule="exact" w:val="480"/>
        </w:trPr>
        <w:tc>
          <w:tcPr>
            <w:tcW w:w="389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FA6E73" w:rsidRDefault="005A711E">
            <w: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3118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A6E73" w:rsidRDefault="00FA6E73"/>
        </w:tc>
      </w:tr>
      <w:tr w:rsidR="00FA6E73">
        <w:trPr>
          <w:gridAfter w:val="1"/>
          <w:wAfter w:w="2424" w:type="dxa"/>
        </w:trPr>
        <w:tc>
          <w:tcPr>
            <w:tcW w:w="389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A6E73" w:rsidRDefault="005A711E">
            <w:r>
              <w:t>Stand der</w:t>
            </w:r>
          </w:p>
          <w:p w:rsidR="00FA6E73" w:rsidRDefault="005A711E">
            <w:r>
              <w:t>Privatdarlehen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FA6E73" w:rsidRDefault="00FA6E73"/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A6E73" w:rsidRDefault="00FA6E73"/>
        </w:tc>
        <w:tc>
          <w:tcPr>
            <w:tcW w:w="12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A6E73" w:rsidRDefault="00FA6E73"/>
        </w:tc>
        <w:tc>
          <w:tcPr>
            <w:tcW w:w="130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A6E73" w:rsidRDefault="00FA6E73"/>
        </w:tc>
        <w:tc>
          <w:tcPr>
            <w:tcW w:w="130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A6E73" w:rsidRDefault="00FA6E73"/>
        </w:tc>
      </w:tr>
    </w:tbl>
    <w:p w:rsidR="00FA6E73" w:rsidRDefault="00FA6E73"/>
    <w:p w:rsidR="00FA6E73" w:rsidRDefault="005A711E">
      <w:r>
        <w:t xml:space="preserve">Die hier ausgewiesene Summe der Privatdarlehen muss mit </w:t>
      </w:r>
      <w:r w:rsidR="002C2266">
        <w:t>den Angaben in der Finanzstatistik III</w:t>
      </w:r>
      <w:r>
        <w:t xml:space="preserve"> übereinstimmen!</w:t>
      </w:r>
    </w:p>
    <w:p w:rsidR="00FA6E73" w:rsidRDefault="00FA6E73"/>
    <w:p w:rsidR="00FA6E73" w:rsidRDefault="00FA6E73"/>
    <w:p w:rsidR="00FA6E73" w:rsidRDefault="00FA6E73"/>
    <w:p w:rsidR="00FA6E73" w:rsidRDefault="005A711E">
      <w:r>
        <w:t>______________________________________</w:t>
      </w:r>
    </w:p>
    <w:p w:rsidR="005A711E" w:rsidRDefault="005A711E">
      <w:r>
        <w:tab/>
      </w:r>
      <w:r>
        <w:tab/>
        <w:t>Unterschrift</w:t>
      </w:r>
    </w:p>
    <w:sectPr w:rsidR="005A711E" w:rsidSect="00FA6E73">
      <w:footerReference w:type="first" r:id="rId6"/>
      <w:type w:val="continuous"/>
      <w:pgSz w:w="16840" w:h="11907" w:orient="landscape" w:code="9"/>
      <w:pgMar w:top="1418" w:right="1134" w:bottom="992" w:left="1418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60" w:rsidRDefault="002D1160">
      <w:r>
        <w:separator/>
      </w:r>
    </w:p>
  </w:endnote>
  <w:endnote w:type="continuationSeparator" w:id="0">
    <w:p w:rsidR="002D1160" w:rsidRDefault="002D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73" w:rsidRDefault="005A711E">
    <w:pPr>
      <w:pStyle w:val="Fuzeile"/>
      <w:jc w:val="right"/>
    </w:pP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F2762">
      <w:rPr>
        <w:noProof/>
        <w:sz w:val="12"/>
      </w:rPr>
      <w:t>28.03.2017</w:t>
    </w:r>
    <w:r>
      <w:rPr>
        <w:sz w:val="12"/>
      </w:rPr>
      <w:fldChar w:fldCharType="end"/>
    </w:r>
    <w:r>
      <w:rPr>
        <w:sz w:val="12"/>
      </w:rPr>
      <w:t xml:space="preserve">    </w:t>
    </w:r>
    <w:fldSimple w:instr=" FILENAME  \* MERGEFORMAT ">
      <w:r w:rsidR="00C54A90" w:rsidRPr="00C54A90">
        <w:rPr>
          <w:noProof/>
          <w:sz w:val="12"/>
        </w:rPr>
        <w:t>PRIVDARL201</w:t>
      </w:r>
      <w:r w:rsidR="00834C84">
        <w:rPr>
          <w:noProof/>
          <w:sz w:val="12"/>
        </w:rPr>
        <w:t>6</w:t>
      </w:r>
      <w:r w:rsidR="00C54A90" w:rsidRPr="00C54A90">
        <w:rPr>
          <w:noProof/>
          <w:sz w:val="12"/>
        </w:rPr>
        <w:t>.doc</w:t>
      </w:r>
    </w:fldSimple>
    <w:r>
      <w:rPr>
        <w:sz w:val="1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60" w:rsidRDefault="002D1160">
      <w:r>
        <w:separator/>
      </w:r>
    </w:p>
  </w:footnote>
  <w:footnote w:type="continuationSeparator" w:id="0">
    <w:p w:rsidR="002D1160" w:rsidRDefault="002D1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CE"/>
    <w:rsid w:val="00057393"/>
    <w:rsid w:val="000A0348"/>
    <w:rsid w:val="000A2BF5"/>
    <w:rsid w:val="00115B63"/>
    <w:rsid w:val="001920C5"/>
    <w:rsid w:val="00203B75"/>
    <w:rsid w:val="00267747"/>
    <w:rsid w:val="002A1A20"/>
    <w:rsid w:val="002C2266"/>
    <w:rsid w:val="002D1160"/>
    <w:rsid w:val="00411670"/>
    <w:rsid w:val="0041720D"/>
    <w:rsid w:val="00477A5C"/>
    <w:rsid w:val="004C53F2"/>
    <w:rsid w:val="005579AD"/>
    <w:rsid w:val="005A711E"/>
    <w:rsid w:val="00624879"/>
    <w:rsid w:val="006868AD"/>
    <w:rsid w:val="007227F1"/>
    <w:rsid w:val="00834C84"/>
    <w:rsid w:val="009A6146"/>
    <w:rsid w:val="009E014C"/>
    <w:rsid w:val="00A24AD4"/>
    <w:rsid w:val="00A653D2"/>
    <w:rsid w:val="00A8386C"/>
    <w:rsid w:val="00B02C8D"/>
    <w:rsid w:val="00BF2762"/>
    <w:rsid w:val="00C54A90"/>
    <w:rsid w:val="00CD562A"/>
    <w:rsid w:val="00D72F63"/>
    <w:rsid w:val="00D93D9C"/>
    <w:rsid w:val="00E06180"/>
    <w:rsid w:val="00ED7EB2"/>
    <w:rsid w:val="00F019CE"/>
    <w:rsid w:val="00F36AEF"/>
    <w:rsid w:val="00FA6E73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564AB-0A62-4FE5-B773-3593705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FA6E7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6E73"/>
    <w:pPr>
      <w:keepNext/>
      <w:spacing w:before="240" w:after="60"/>
      <w:ind w:left="709" w:hanging="709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A6E73"/>
    <w:pPr>
      <w:keepNext/>
      <w:spacing w:before="240" w:after="60"/>
      <w:ind w:left="709" w:hanging="709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A6E73"/>
    <w:pPr>
      <w:keepNext/>
      <w:spacing w:before="240" w:after="60"/>
      <w:ind w:left="709" w:hanging="709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A6E73"/>
    <w:pPr>
      <w:keepNext/>
      <w:spacing w:before="240" w:after="60"/>
      <w:ind w:left="709" w:hanging="709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FA6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semiHidden/>
    <w:rsid w:val="00FA6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9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01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NORM_K&#220;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NORM_KÜM.DOT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Aufstellung der Privatdarlehen des Bezirks</vt:lpstr>
    </vt:vector>
  </TitlesOfParts>
  <Company>Unknown Organization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Aufstellung der Privatdarlehen des Bezirks</dc:title>
  <dc:subject/>
  <dc:creator>Evang.-meth. Kirche</dc:creator>
  <cp:keywords/>
  <cp:lastModifiedBy>Sebastian</cp:lastModifiedBy>
  <cp:revision>2</cp:revision>
  <cp:lastPrinted>2015-12-08T09:28:00Z</cp:lastPrinted>
  <dcterms:created xsi:type="dcterms:W3CDTF">2017-03-28T20:20:00Z</dcterms:created>
  <dcterms:modified xsi:type="dcterms:W3CDTF">2017-03-28T20:20:00Z</dcterms:modified>
</cp:coreProperties>
</file>